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A102E" w:rsidRPr="00484E79" w:rsidRDefault="008A102E" w:rsidP="008A102E">
      <w:pPr>
        <w:rPr>
          <w:rFonts w:eastAsia="Arial Unicode MS" w:cs="Arial Unicode MS"/>
          <w:b/>
          <w:lang w:val="ru-RU"/>
        </w:rPr>
      </w:pPr>
      <w:r>
        <w:rPr>
          <w:rFonts w:eastAsia="Arial Unicode MS" w:cs="Arial Unicode MS"/>
          <w:b/>
          <w:lang w:val="ru-RU"/>
        </w:rPr>
        <w:t>Спецификация</w:t>
      </w:r>
    </w:p>
    <w:p w:rsidR="00CC3785" w:rsidRDefault="00CC3785">
      <w:pPr>
        <w:spacing w:line="240" w:lineRule="exact"/>
        <w:rPr>
          <w:rFonts w:ascii="Arial Unicode MS" w:eastAsia="Arial Unicode MS" w:hAnsi="Arial Unicode MS" w:cs="Arial Unicode MS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3225"/>
        <w:gridCol w:w="13"/>
      </w:tblGrid>
      <w:tr w:rsidR="008A102E">
        <w:trPr>
          <w:gridAfter w:val="1"/>
          <w:wAfter w:w="13" w:type="dxa"/>
          <w:trHeight w:val="139"/>
        </w:trPr>
        <w:tc>
          <w:tcPr>
            <w:tcW w:w="1548" w:type="dxa"/>
            <w:vAlign w:val="center"/>
          </w:tcPr>
          <w:p w:rsidR="008A102E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Модель</w:t>
            </w:r>
          </w:p>
        </w:tc>
        <w:tc>
          <w:tcPr>
            <w:tcW w:w="3225" w:type="dxa"/>
          </w:tcPr>
          <w:p w:rsidR="008A102E" w:rsidRPr="00CD2959" w:rsidRDefault="008A102E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hAnsi="AvantGarde Bk BT" w:cs="Arial Unicode MS"/>
                <w:sz w:val="15"/>
                <w:szCs w:val="15"/>
              </w:rPr>
            </w:pPr>
            <w:r>
              <w:rPr>
                <w:rFonts w:ascii="AvantGarde Bk BT" w:hAnsi="AvantGarde Bk BT" w:cs="Arial Unicode MS" w:hint="eastAsia"/>
                <w:sz w:val="15"/>
                <w:szCs w:val="15"/>
              </w:rPr>
              <w:t>FE SD</w:t>
            </w:r>
            <w:r w:rsidR="00E1272A">
              <w:rPr>
                <w:rFonts w:ascii="AvantGarde Bk BT" w:hAnsi="AvantGarde Bk BT" w:cs="Arial Unicode MS"/>
                <w:sz w:val="15"/>
                <w:szCs w:val="15"/>
              </w:rPr>
              <w:t>V</w:t>
            </w:r>
            <w:r>
              <w:rPr>
                <w:rFonts w:ascii="AvantGarde Bk BT" w:hAnsi="AvantGarde Bk BT" w:cs="Arial Unicode MS" w:hint="eastAsia"/>
                <w:sz w:val="15"/>
                <w:szCs w:val="15"/>
              </w:rPr>
              <w:t>8</w:t>
            </w:r>
            <w:r w:rsidR="007F17BB">
              <w:rPr>
                <w:rFonts w:cs="Arial Unicode MS"/>
                <w:sz w:val="15"/>
                <w:szCs w:val="15"/>
                <w:lang w:val="ru-RU"/>
              </w:rPr>
              <w:t>8</w:t>
            </w:r>
            <w:r>
              <w:rPr>
                <w:rFonts w:ascii="AvantGarde Bk BT" w:hAnsi="AvantGarde Bk BT" w:cs="Arial Unicode MS" w:hint="eastAsia"/>
                <w:sz w:val="15"/>
                <w:szCs w:val="15"/>
              </w:rPr>
              <w:t>A/</w:t>
            </w:r>
            <w:r w:rsidR="009E56AF">
              <w:rPr>
                <w:rFonts w:ascii="AvantGarde Bk BT" w:hAnsi="AvantGarde Bk BT" w:cs="Arial Unicode MS"/>
                <w:sz w:val="15"/>
                <w:szCs w:val="15"/>
              </w:rPr>
              <w:t>30</w:t>
            </w:r>
            <w:r>
              <w:rPr>
                <w:rFonts w:ascii="AvantGarde Bk BT" w:hAnsi="AvantGarde Bk BT" w:cs="Arial Unicode MS" w:hint="eastAsia"/>
                <w:sz w:val="15"/>
                <w:szCs w:val="15"/>
              </w:rPr>
              <w:t>M</w:t>
            </w:r>
          </w:p>
        </w:tc>
      </w:tr>
      <w:tr w:rsidR="008A102E">
        <w:trPr>
          <w:gridAfter w:val="1"/>
          <w:wAfter w:w="13" w:type="dxa"/>
          <w:trHeight w:val="187"/>
        </w:trPr>
        <w:tc>
          <w:tcPr>
            <w:tcW w:w="1548" w:type="dxa"/>
            <w:vAlign w:val="center"/>
          </w:tcPr>
          <w:p w:rsidR="008A102E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Тип матрицы</w:t>
            </w:r>
          </w:p>
        </w:tc>
        <w:tc>
          <w:tcPr>
            <w:tcW w:w="3225" w:type="dxa"/>
            <w:vAlign w:val="center"/>
          </w:tcPr>
          <w:p w:rsidR="008A102E" w:rsidRDefault="008A102E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1/3” SONY Super HAD  CCD</w:t>
            </w:r>
          </w:p>
        </w:tc>
      </w:tr>
      <w:tr w:rsidR="00B824B4" w:rsidRPr="007F17BB" w:rsidTr="00B824B4">
        <w:trPr>
          <w:trHeight w:val="204"/>
        </w:trPr>
        <w:tc>
          <w:tcPr>
            <w:tcW w:w="1548" w:type="dxa"/>
            <w:vAlign w:val="center"/>
          </w:tcPr>
          <w:p w:rsidR="00B824B4" w:rsidRDefault="00B824B4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Кол-во пикселей</w:t>
            </w:r>
          </w:p>
        </w:tc>
        <w:tc>
          <w:tcPr>
            <w:tcW w:w="3238" w:type="dxa"/>
            <w:gridSpan w:val="2"/>
            <w:vAlign w:val="center"/>
          </w:tcPr>
          <w:p w:rsidR="00B824B4" w:rsidRDefault="00B824B4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1"/>
                <w:szCs w:val="11"/>
              </w:rPr>
            </w:pPr>
            <w:r w:rsidRPr="00583C77">
              <w:rPr>
                <w:rFonts w:ascii="Arial Unicode MS" w:hAnsi="Arial Unicode MS" w:cs="Arial Unicode MS"/>
                <w:sz w:val="15"/>
                <w:szCs w:val="15"/>
              </w:rPr>
              <w:t xml:space="preserve">PAL </w:t>
            </w:r>
            <w:r w:rsidRPr="007F17BB">
              <w:rPr>
                <w:rFonts w:ascii="Arial Unicode MS" w:hAnsi="Arial Unicode MS" w:cs="Arial Unicode MS" w:hint="eastAsia"/>
                <w:sz w:val="15"/>
                <w:szCs w:val="15"/>
              </w:rPr>
              <w:t>752</w:t>
            </w:r>
            <w:r w:rsidRPr="007F17BB">
              <w:rPr>
                <w:rFonts w:ascii="Arial Unicode MS" w:hAnsi="Arial Unicode MS" w:cs="Arial Unicode MS"/>
                <w:sz w:val="15"/>
                <w:szCs w:val="15"/>
              </w:rPr>
              <w:t>*5</w:t>
            </w:r>
            <w:r w:rsidRPr="007F17BB">
              <w:rPr>
                <w:rFonts w:ascii="Arial Unicode MS" w:hAnsi="Arial Unicode MS" w:cs="Arial Unicode MS" w:hint="eastAsia"/>
                <w:sz w:val="15"/>
                <w:szCs w:val="15"/>
              </w:rPr>
              <w:t>82</w:t>
            </w:r>
          </w:p>
        </w:tc>
      </w:tr>
      <w:tr w:rsidR="007F17BB">
        <w:trPr>
          <w:gridAfter w:val="1"/>
          <w:wAfter w:w="13" w:type="dxa"/>
          <w:trHeight w:val="204"/>
        </w:trPr>
        <w:tc>
          <w:tcPr>
            <w:tcW w:w="1548" w:type="dxa"/>
            <w:vAlign w:val="center"/>
          </w:tcPr>
          <w:p w:rsidR="007F17BB" w:rsidRDefault="007F17BB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Тип развёртки</w:t>
            </w:r>
          </w:p>
        </w:tc>
        <w:tc>
          <w:tcPr>
            <w:tcW w:w="3225" w:type="dxa"/>
            <w:vAlign w:val="center"/>
          </w:tcPr>
          <w:p w:rsidR="007F17BB" w:rsidRDefault="007F17BB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 xml:space="preserve">2:1 </w:t>
            </w:r>
            <w:r>
              <w:rPr>
                <w:rFonts w:cs="Arial Unicode MS"/>
                <w:sz w:val="15"/>
                <w:szCs w:val="15"/>
                <w:lang w:val="ru-RU"/>
              </w:rPr>
              <w:t>ч</w:t>
            </w: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ере</w:t>
            </w:r>
            <w:proofErr w:type="spellEnd"/>
            <w:r w:rsidR="0052793E">
              <w:rPr>
                <w:rFonts w:cs="Arial Unicode MS"/>
                <w:sz w:val="15"/>
                <w:szCs w:val="15"/>
                <w:lang w:val="ru-RU"/>
              </w:rPr>
              <w:t>с</w:t>
            </w: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строчная</w:t>
            </w:r>
            <w:proofErr w:type="spellEnd"/>
          </w:p>
        </w:tc>
      </w:tr>
      <w:tr w:rsidR="007F17BB">
        <w:trPr>
          <w:gridAfter w:val="1"/>
          <w:wAfter w:w="13" w:type="dxa"/>
          <w:trHeight w:val="187"/>
        </w:trPr>
        <w:tc>
          <w:tcPr>
            <w:tcW w:w="1548" w:type="dxa"/>
            <w:vAlign w:val="center"/>
          </w:tcPr>
          <w:p w:rsidR="007F17BB" w:rsidRDefault="007F17BB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Синхронизация</w:t>
            </w:r>
          </w:p>
        </w:tc>
        <w:tc>
          <w:tcPr>
            <w:tcW w:w="3225" w:type="dxa"/>
            <w:vAlign w:val="center"/>
          </w:tcPr>
          <w:p w:rsidR="007F17BB" w:rsidRDefault="007F17BB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внутре</w:t>
            </w:r>
            <w:r>
              <w:rPr>
                <w:rFonts w:cs="Arial Unicode MS"/>
                <w:sz w:val="15"/>
                <w:szCs w:val="15"/>
                <w:lang w:val="ru-RU"/>
              </w:rPr>
              <w:t>н</w:t>
            </w: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няя</w:t>
            </w:r>
            <w:proofErr w:type="spellEnd"/>
          </w:p>
        </w:tc>
      </w:tr>
      <w:tr w:rsidR="00CC3785">
        <w:trPr>
          <w:gridAfter w:val="1"/>
          <w:wAfter w:w="13" w:type="dxa"/>
          <w:trHeight w:val="204"/>
        </w:trPr>
        <w:tc>
          <w:tcPr>
            <w:tcW w:w="1548" w:type="dxa"/>
            <w:vAlign w:val="center"/>
          </w:tcPr>
          <w:p w:rsidR="00CC3785" w:rsidRDefault="008A102E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Разрешение</w:t>
            </w:r>
          </w:p>
        </w:tc>
        <w:tc>
          <w:tcPr>
            <w:tcW w:w="3225" w:type="dxa"/>
            <w:vAlign w:val="center"/>
          </w:tcPr>
          <w:p w:rsidR="00CC3785" w:rsidRPr="008A102E" w:rsidRDefault="003B10EE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eastAsia="Arial Unicode MS" w:cs="Arial Unicode MS"/>
                <w:sz w:val="15"/>
                <w:szCs w:val="15"/>
              </w:rPr>
              <w:t>600</w:t>
            </w:r>
            <w:r w:rsidR="00CC3785">
              <w:rPr>
                <w:rFonts w:ascii="AvantGarde Bk BT" w:eastAsia="Arial Unicode MS" w:hAnsi="AvantGarde Bk BT" w:cs="Arial Unicode MS"/>
                <w:sz w:val="15"/>
                <w:szCs w:val="15"/>
              </w:rPr>
              <w:t xml:space="preserve"> </w:t>
            </w:r>
            <w:proofErr w:type="spellStart"/>
            <w:r w:rsidR="008A102E">
              <w:rPr>
                <w:rFonts w:eastAsia="Arial Unicode MS" w:cs="Arial Unicode MS"/>
                <w:sz w:val="15"/>
                <w:szCs w:val="15"/>
                <w:lang w:val="ru-RU"/>
              </w:rPr>
              <w:t>твл</w:t>
            </w:r>
            <w:proofErr w:type="spellEnd"/>
          </w:p>
        </w:tc>
      </w:tr>
      <w:tr w:rsidR="008A102E">
        <w:trPr>
          <w:gridAfter w:val="1"/>
          <w:wAfter w:w="13" w:type="dxa"/>
          <w:trHeight w:val="200"/>
        </w:trPr>
        <w:tc>
          <w:tcPr>
            <w:tcW w:w="1548" w:type="dxa"/>
            <w:vAlign w:val="center"/>
          </w:tcPr>
          <w:p w:rsidR="008A102E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Объектив</w:t>
            </w:r>
          </w:p>
        </w:tc>
        <w:tc>
          <w:tcPr>
            <w:tcW w:w="3225" w:type="dxa"/>
            <w:vAlign w:val="center"/>
          </w:tcPr>
          <w:p w:rsidR="008A102E" w:rsidRPr="003E0A19" w:rsidRDefault="00D6049A" w:rsidP="003B10EE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2,8</w:t>
            </w:r>
            <w:r>
              <w:rPr>
                <w:rFonts w:eastAsia="Arial Unicode MS" w:cs="Arial Unicode MS" w:hint="eastAsia"/>
                <w:sz w:val="15"/>
                <w:szCs w:val="15"/>
                <w:lang w:val="ru-RU"/>
              </w:rPr>
              <w:t>~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1</w:t>
            </w:r>
            <w:r w:rsidR="003B10EE">
              <w:rPr>
                <w:rFonts w:eastAsia="Arial Unicode MS" w:cs="Arial Unicode MS"/>
                <w:sz w:val="15"/>
                <w:szCs w:val="15"/>
              </w:rPr>
              <w:t>2</w:t>
            </w:r>
            <w:r w:rsidR="009E56AF">
              <w:rPr>
                <w:rFonts w:eastAsia="Arial Unicode MS" w:cs="Arial Unicode MS"/>
                <w:sz w:val="15"/>
                <w:szCs w:val="15"/>
                <w:lang w:val="ru-RU"/>
              </w:rPr>
              <w:t>мм</w:t>
            </w:r>
            <w:r w:rsidR="003E0A19">
              <w:rPr>
                <w:rFonts w:eastAsia="Arial Unicode MS" w:cs="Arial Unicode MS"/>
                <w:sz w:val="15"/>
                <w:szCs w:val="15"/>
              </w:rPr>
              <w:t xml:space="preserve"> DC ICR</w:t>
            </w:r>
          </w:p>
        </w:tc>
      </w:tr>
      <w:tr w:rsidR="008A102E">
        <w:trPr>
          <w:gridAfter w:val="1"/>
          <w:wAfter w:w="13" w:type="dxa"/>
          <w:trHeight w:val="187"/>
        </w:trPr>
        <w:tc>
          <w:tcPr>
            <w:tcW w:w="1548" w:type="dxa"/>
            <w:vAlign w:val="center"/>
          </w:tcPr>
          <w:p w:rsidR="008A102E" w:rsidRPr="0062638B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Минимальная дистанция фокусировки</w:t>
            </w:r>
          </w:p>
        </w:tc>
        <w:tc>
          <w:tcPr>
            <w:tcW w:w="3225" w:type="dxa"/>
            <w:vAlign w:val="center"/>
          </w:tcPr>
          <w:p w:rsidR="008A102E" w:rsidRPr="0062638B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20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см</w:t>
            </w:r>
          </w:p>
        </w:tc>
      </w:tr>
      <w:tr w:rsidR="00CC3785">
        <w:trPr>
          <w:gridAfter w:val="1"/>
          <w:wAfter w:w="13" w:type="dxa"/>
          <w:trHeight w:val="204"/>
        </w:trPr>
        <w:tc>
          <w:tcPr>
            <w:tcW w:w="1548" w:type="dxa"/>
            <w:vAlign w:val="center"/>
          </w:tcPr>
          <w:p w:rsidR="00CC3785" w:rsidRDefault="00CC3785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 xml:space="preserve">AGC </w:t>
            </w:r>
          </w:p>
        </w:tc>
        <w:tc>
          <w:tcPr>
            <w:tcW w:w="3225" w:type="dxa"/>
            <w:vAlign w:val="center"/>
          </w:tcPr>
          <w:p w:rsidR="00CC3785" w:rsidRPr="008A102E" w:rsidRDefault="008A102E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есть</w:t>
            </w:r>
          </w:p>
        </w:tc>
      </w:tr>
      <w:tr w:rsidR="008A102E">
        <w:trPr>
          <w:gridAfter w:val="1"/>
          <w:wAfter w:w="13" w:type="dxa"/>
          <w:trHeight w:val="187"/>
        </w:trPr>
        <w:tc>
          <w:tcPr>
            <w:tcW w:w="1548" w:type="dxa"/>
            <w:vAlign w:val="center"/>
          </w:tcPr>
          <w:p w:rsidR="008A102E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Баланс белого</w:t>
            </w:r>
          </w:p>
        </w:tc>
        <w:tc>
          <w:tcPr>
            <w:tcW w:w="3225" w:type="dxa"/>
            <w:vAlign w:val="center"/>
          </w:tcPr>
          <w:p w:rsidR="008A102E" w:rsidRPr="00A57C27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авто</w:t>
            </w:r>
          </w:p>
        </w:tc>
      </w:tr>
      <w:tr w:rsidR="008A102E">
        <w:trPr>
          <w:gridAfter w:val="1"/>
          <w:wAfter w:w="13" w:type="dxa"/>
          <w:trHeight w:val="204"/>
        </w:trPr>
        <w:tc>
          <w:tcPr>
            <w:tcW w:w="1548" w:type="dxa"/>
            <w:vAlign w:val="center"/>
          </w:tcPr>
          <w:p w:rsidR="008A102E" w:rsidRPr="00A57C27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День/ночь</w:t>
            </w:r>
          </w:p>
        </w:tc>
        <w:tc>
          <w:tcPr>
            <w:tcW w:w="3225" w:type="dxa"/>
            <w:vAlign w:val="center"/>
          </w:tcPr>
          <w:p w:rsidR="008A102E" w:rsidRPr="00A57C27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авто</w:t>
            </w:r>
          </w:p>
        </w:tc>
      </w:tr>
      <w:tr w:rsidR="008A102E">
        <w:trPr>
          <w:gridAfter w:val="1"/>
          <w:wAfter w:w="13" w:type="dxa"/>
          <w:trHeight w:val="204"/>
        </w:trPr>
        <w:tc>
          <w:tcPr>
            <w:tcW w:w="1548" w:type="dxa"/>
            <w:vAlign w:val="center"/>
          </w:tcPr>
          <w:p w:rsidR="008A102E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Отношение сигнал/шум</w:t>
            </w:r>
          </w:p>
        </w:tc>
        <w:tc>
          <w:tcPr>
            <w:tcW w:w="3225" w:type="dxa"/>
            <w:vAlign w:val="center"/>
          </w:tcPr>
          <w:p w:rsidR="008A102E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ascii="Arial Unicode MS" w:hAnsi="Arial Unicode MS" w:cs="Arial Unicode MS" w:hint="eastAsia"/>
                <w:sz w:val="15"/>
                <w:szCs w:val="15"/>
              </w:rPr>
              <w:t xml:space="preserve">48dB(AGC </w:t>
            </w:r>
            <w:proofErr w:type="spellStart"/>
            <w:r>
              <w:rPr>
                <w:rFonts w:cs="Arial Unicode MS"/>
                <w:sz w:val="15"/>
                <w:szCs w:val="15"/>
                <w:lang w:val="ru-RU"/>
              </w:rPr>
              <w:t>Выкл</w:t>
            </w:r>
            <w:proofErr w:type="spellEnd"/>
            <w:r w:rsidRPr="006515A6">
              <w:rPr>
                <w:rFonts w:ascii="Arial Unicode MS" w:hAnsi="Arial Unicode MS" w:cs="Arial Unicode MS" w:hint="eastAsia"/>
                <w:sz w:val="15"/>
                <w:szCs w:val="15"/>
              </w:rPr>
              <w:t>)</w:t>
            </w:r>
          </w:p>
        </w:tc>
      </w:tr>
      <w:tr w:rsidR="008A102E">
        <w:trPr>
          <w:gridAfter w:val="1"/>
          <w:wAfter w:w="13" w:type="dxa"/>
          <w:trHeight w:val="204"/>
        </w:trPr>
        <w:tc>
          <w:tcPr>
            <w:tcW w:w="1548" w:type="dxa"/>
            <w:vAlign w:val="center"/>
          </w:tcPr>
          <w:p w:rsidR="008A102E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Скорость затвора</w:t>
            </w:r>
          </w:p>
        </w:tc>
        <w:tc>
          <w:tcPr>
            <w:tcW w:w="3225" w:type="dxa"/>
            <w:vAlign w:val="center"/>
          </w:tcPr>
          <w:p w:rsidR="008A102E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Авто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</w:rPr>
              <w:t>,1/50(1/60)-1/100,000</w:t>
            </w:r>
            <w:r>
              <w:rPr>
                <w:rFonts w:cs="Arial Unicode MS"/>
                <w:sz w:val="15"/>
                <w:szCs w:val="15"/>
                <w:lang w:val="ru-RU"/>
              </w:rPr>
              <w:t>сек</w:t>
            </w:r>
          </w:p>
        </w:tc>
      </w:tr>
      <w:tr w:rsidR="008A102E">
        <w:trPr>
          <w:gridAfter w:val="1"/>
          <w:wAfter w:w="13" w:type="dxa"/>
          <w:trHeight w:val="210"/>
        </w:trPr>
        <w:tc>
          <w:tcPr>
            <w:tcW w:w="1548" w:type="dxa"/>
            <w:vAlign w:val="center"/>
          </w:tcPr>
          <w:p w:rsidR="008A102E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Видеосигнал</w:t>
            </w:r>
          </w:p>
        </w:tc>
        <w:tc>
          <w:tcPr>
            <w:tcW w:w="3225" w:type="dxa"/>
            <w:vAlign w:val="center"/>
          </w:tcPr>
          <w:p w:rsidR="008A102E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 xml:space="preserve">1 В (75 </w:t>
            </w: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Ом</w:t>
            </w:r>
            <w:proofErr w:type="spellEnd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 xml:space="preserve"> </w:t>
            </w: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Вкл</w:t>
            </w:r>
            <w:proofErr w:type="spellEnd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.)</w:t>
            </w:r>
          </w:p>
        </w:tc>
      </w:tr>
      <w:tr w:rsidR="008A102E" w:rsidRPr="00CF02D5">
        <w:trPr>
          <w:gridAfter w:val="1"/>
          <w:wAfter w:w="13" w:type="dxa"/>
          <w:trHeight w:val="204"/>
        </w:trPr>
        <w:tc>
          <w:tcPr>
            <w:tcW w:w="1548" w:type="dxa"/>
            <w:vAlign w:val="center"/>
          </w:tcPr>
          <w:p w:rsidR="008A102E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Мин. освещённость</w:t>
            </w:r>
          </w:p>
        </w:tc>
        <w:tc>
          <w:tcPr>
            <w:tcW w:w="3225" w:type="dxa"/>
            <w:vAlign w:val="center"/>
          </w:tcPr>
          <w:p w:rsidR="008A102E" w:rsidRPr="0062638B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  <w:lang w:val="ru-RU"/>
              </w:rPr>
            </w:pPr>
            <w:r>
              <w:rPr>
                <w:rFonts w:cs="Arial Unicode MS"/>
                <w:sz w:val="15"/>
                <w:szCs w:val="15"/>
                <w:lang w:val="ru-RU"/>
              </w:rPr>
              <w:t>Цвет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  <w:lang w:val="ru-RU"/>
              </w:rPr>
              <w:t>:0.02</w:t>
            </w:r>
            <w:r>
              <w:rPr>
                <w:rFonts w:cs="Arial Unicode MS"/>
                <w:sz w:val="15"/>
                <w:szCs w:val="15"/>
                <w:lang w:val="ru-RU"/>
              </w:rPr>
              <w:t>люкс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  <w:lang w:val="ru-RU"/>
              </w:rPr>
              <w:t>/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</w:rPr>
              <w:t>F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  <w:lang w:val="ru-RU"/>
              </w:rPr>
              <w:t>1.2,</w:t>
            </w:r>
            <w:r>
              <w:rPr>
                <w:rFonts w:cs="Arial Unicode MS"/>
                <w:sz w:val="15"/>
                <w:szCs w:val="15"/>
                <w:lang w:val="ru-RU"/>
              </w:rPr>
              <w:t xml:space="preserve">Ч/Б 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  <w:lang w:val="ru-RU"/>
              </w:rPr>
              <w:t>0.002</w:t>
            </w:r>
            <w:r>
              <w:rPr>
                <w:rFonts w:cs="Arial Unicode MS"/>
                <w:sz w:val="15"/>
                <w:szCs w:val="15"/>
                <w:lang w:val="ru-RU"/>
              </w:rPr>
              <w:t>люкс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  <w:lang w:val="ru-RU"/>
              </w:rPr>
              <w:t>/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</w:rPr>
              <w:t>F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  <w:lang w:val="ru-RU"/>
              </w:rPr>
              <w:t>1.2</w:t>
            </w:r>
          </w:p>
        </w:tc>
      </w:tr>
      <w:tr w:rsidR="008A102E">
        <w:trPr>
          <w:gridAfter w:val="1"/>
          <w:wAfter w:w="13" w:type="dxa"/>
          <w:trHeight w:val="187"/>
        </w:trPr>
        <w:tc>
          <w:tcPr>
            <w:tcW w:w="1548" w:type="dxa"/>
            <w:vAlign w:val="center"/>
          </w:tcPr>
          <w:p w:rsidR="008A102E" w:rsidRPr="006515A6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 xml:space="preserve">Питание </w:t>
            </w:r>
          </w:p>
        </w:tc>
        <w:tc>
          <w:tcPr>
            <w:tcW w:w="3225" w:type="dxa"/>
            <w:vAlign w:val="center"/>
          </w:tcPr>
          <w:p w:rsidR="008A102E" w:rsidRPr="006515A6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hAnsi="Arial Unicode MS" w:cs="Arial Unicode MS"/>
                <w:sz w:val="15"/>
                <w:szCs w:val="15"/>
              </w:rPr>
            </w:pP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 xml:space="preserve">12В±10% </w:t>
            </w: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Постоянного</w:t>
            </w:r>
            <w:proofErr w:type="spellEnd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 xml:space="preserve"> </w:t>
            </w: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тока</w:t>
            </w:r>
            <w:proofErr w:type="spellEnd"/>
          </w:p>
        </w:tc>
      </w:tr>
      <w:tr w:rsidR="00CC3785" w:rsidRPr="00CF02D5">
        <w:trPr>
          <w:gridAfter w:val="1"/>
          <w:wAfter w:w="13" w:type="dxa"/>
          <w:trHeight w:val="226"/>
        </w:trPr>
        <w:tc>
          <w:tcPr>
            <w:tcW w:w="1548" w:type="dxa"/>
            <w:vAlign w:val="center"/>
          </w:tcPr>
          <w:p w:rsidR="00CC3785" w:rsidRDefault="00FF5F46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Потребление энергии</w:t>
            </w:r>
          </w:p>
        </w:tc>
        <w:tc>
          <w:tcPr>
            <w:tcW w:w="3225" w:type="dxa"/>
            <w:vAlign w:val="center"/>
          </w:tcPr>
          <w:p w:rsidR="00CC3785" w:rsidRPr="00FF5F46" w:rsidRDefault="00CC3785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  <w:lang w:val="ru-RU"/>
              </w:rPr>
            </w:pPr>
            <w:r w:rsidRPr="00FF5F46">
              <w:rPr>
                <w:rFonts w:ascii="AvantGarde Bk BT" w:eastAsia="Arial Unicode MS" w:hAnsi="AvantGarde Bk BT" w:cs="Arial Unicode MS"/>
                <w:sz w:val="15"/>
                <w:szCs w:val="15"/>
                <w:lang w:val="ru-RU"/>
              </w:rPr>
              <w:t>200</w:t>
            </w:r>
            <w:proofErr w:type="spellStart"/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mA</w:t>
            </w:r>
            <w:proofErr w:type="spellEnd"/>
            <w:r w:rsidRPr="00FF5F46">
              <w:rPr>
                <w:rFonts w:ascii="AvantGarde Bk BT" w:eastAsia="Arial Unicode MS" w:hAnsi="AvantGarde Bk BT" w:cs="Arial Unicode MS"/>
                <w:sz w:val="15"/>
                <w:szCs w:val="15"/>
                <w:lang w:val="ru-RU"/>
              </w:rPr>
              <w:t>(</w:t>
            </w:r>
            <w:r w:rsidR="00FF5F46">
              <w:rPr>
                <w:rFonts w:eastAsia="Arial Unicode MS" w:cs="Arial Unicode MS"/>
                <w:sz w:val="15"/>
                <w:szCs w:val="15"/>
                <w:lang w:val="ru-RU"/>
              </w:rPr>
              <w:t>ИК</w:t>
            </w:r>
            <w:r w:rsidR="00FF5F46" w:rsidRPr="00FF5F46">
              <w:rPr>
                <w:rFonts w:eastAsia="Arial Unicode MS" w:cs="Arial Unicode MS"/>
                <w:sz w:val="15"/>
                <w:szCs w:val="15"/>
                <w:lang w:val="ru-RU"/>
              </w:rPr>
              <w:t xml:space="preserve"> </w:t>
            </w:r>
            <w:proofErr w:type="spellStart"/>
            <w:proofErr w:type="gramStart"/>
            <w:r w:rsidR="00FF5F46">
              <w:rPr>
                <w:rFonts w:eastAsia="Arial Unicode MS" w:cs="Arial Unicode MS"/>
                <w:sz w:val="15"/>
                <w:szCs w:val="15"/>
                <w:lang w:val="ru-RU"/>
              </w:rPr>
              <w:t>выкл</w:t>
            </w:r>
            <w:proofErr w:type="spellEnd"/>
            <w:proofErr w:type="gramEnd"/>
            <w:r w:rsidRPr="00FF5F46">
              <w:rPr>
                <w:rFonts w:ascii="AvantGarde Bk BT" w:eastAsia="Arial Unicode MS" w:hAnsi="AvantGarde Bk BT" w:cs="Arial Unicode MS"/>
                <w:sz w:val="15"/>
                <w:szCs w:val="15"/>
                <w:lang w:val="ru-RU"/>
              </w:rPr>
              <w:t>),4</w:t>
            </w:r>
            <w:r w:rsidR="009E56AF">
              <w:rPr>
                <w:rFonts w:eastAsia="Arial Unicode MS" w:cs="Arial Unicode MS"/>
                <w:sz w:val="15"/>
                <w:szCs w:val="15"/>
                <w:lang w:val="ru-RU"/>
              </w:rPr>
              <w:t>5</w:t>
            </w:r>
            <w:r w:rsidRPr="00FF5F46">
              <w:rPr>
                <w:rFonts w:ascii="AvantGarde Bk BT" w:eastAsia="Arial Unicode MS" w:hAnsi="AvantGarde Bk BT" w:cs="Arial Unicode MS"/>
                <w:sz w:val="15"/>
                <w:szCs w:val="15"/>
                <w:lang w:val="ru-RU"/>
              </w:rPr>
              <w:t>0</w:t>
            </w:r>
            <w:proofErr w:type="spellStart"/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mA</w:t>
            </w:r>
            <w:proofErr w:type="spellEnd"/>
            <w:r w:rsidRPr="00FF5F46">
              <w:rPr>
                <w:rFonts w:ascii="AvantGarde Bk BT" w:eastAsia="Arial Unicode MS" w:hAnsi="AvantGarde Bk BT" w:cs="Arial Unicode MS"/>
                <w:sz w:val="15"/>
                <w:szCs w:val="15"/>
                <w:lang w:val="ru-RU"/>
              </w:rPr>
              <w:t>(</w:t>
            </w:r>
            <w:r w:rsidR="00FF5F46">
              <w:rPr>
                <w:rFonts w:eastAsia="Arial Unicode MS" w:cs="Arial Unicode MS"/>
                <w:sz w:val="15"/>
                <w:szCs w:val="15"/>
                <w:lang w:val="ru-RU"/>
              </w:rPr>
              <w:t xml:space="preserve">ИК </w:t>
            </w:r>
            <w:proofErr w:type="spellStart"/>
            <w:r w:rsidR="00FF5F46">
              <w:rPr>
                <w:rFonts w:eastAsia="Arial Unicode MS" w:cs="Arial Unicode MS"/>
                <w:sz w:val="15"/>
                <w:szCs w:val="15"/>
                <w:lang w:val="ru-RU"/>
              </w:rPr>
              <w:t>вкл</w:t>
            </w:r>
            <w:proofErr w:type="spellEnd"/>
            <w:r w:rsidRPr="00FF5F46">
              <w:rPr>
                <w:rFonts w:ascii="AvantGarde Bk BT" w:eastAsia="Arial Unicode MS" w:hAnsi="AvantGarde Bk BT" w:cs="Arial Unicode MS"/>
                <w:sz w:val="15"/>
                <w:szCs w:val="15"/>
                <w:lang w:val="ru-RU"/>
              </w:rPr>
              <w:t>)</w:t>
            </w:r>
          </w:p>
        </w:tc>
      </w:tr>
      <w:tr w:rsidR="00CC3785">
        <w:trPr>
          <w:gridAfter w:val="1"/>
          <w:wAfter w:w="13" w:type="dxa"/>
          <w:trHeight w:val="226"/>
        </w:trPr>
        <w:tc>
          <w:tcPr>
            <w:tcW w:w="1548" w:type="dxa"/>
            <w:vAlign w:val="center"/>
          </w:tcPr>
          <w:p w:rsidR="00CC3785" w:rsidRDefault="00FF5F46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ИК подсветка</w:t>
            </w:r>
          </w:p>
        </w:tc>
        <w:tc>
          <w:tcPr>
            <w:tcW w:w="3225" w:type="dxa"/>
            <w:vAlign w:val="center"/>
          </w:tcPr>
          <w:p w:rsidR="00CC3785" w:rsidRDefault="009E56AF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ascii="AvantGarde Bk BT" w:eastAsia="Arial Unicode MS" w:hAnsi="AvantGarde Bk BT" w:cs="Arial Unicode MS" w:hint="eastAsia"/>
                <w:sz w:val="15"/>
                <w:szCs w:val="15"/>
              </w:rPr>
              <w:t>36</w:t>
            </w: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 xml:space="preserve"> 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диода</w:t>
            </w: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 xml:space="preserve"> LED(Φ5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мм</w:t>
            </w: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/ 850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нм</w:t>
            </w: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)</w:t>
            </w:r>
          </w:p>
        </w:tc>
      </w:tr>
      <w:tr w:rsidR="00CC3785">
        <w:trPr>
          <w:gridAfter w:val="1"/>
          <w:wAfter w:w="13" w:type="dxa"/>
          <w:trHeight w:val="226"/>
        </w:trPr>
        <w:tc>
          <w:tcPr>
            <w:tcW w:w="1548" w:type="dxa"/>
            <w:vAlign w:val="center"/>
          </w:tcPr>
          <w:p w:rsidR="00CC3785" w:rsidRDefault="00FF5F46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Дистанция Ик подсветки</w:t>
            </w:r>
          </w:p>
        </w:tc>
        <w:tc>
          <w:tcPr>
            <w:tcW w:w="3225" w:type="dxa"/>
            <w:vAlign w:val="center"/>
          </w:tcPr>
          <w:p w:rsidR="00CC3785" w:rsidRPr="00FF5F46" w:rsidRDefault="009E56AF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30</w:t>
            </w:r>
            <w:r w:rsidR="00FF5F46">
              <w:rPr>
                <w:rFonts w:eastAsia="Arial Unicode MS" w:cs="Arial Unicode MS"/>
                <w:sz w:val="15"/>
                <w:szCs w:val="15"/>
                <w:lang w:val="ru-RU"/>
              </w:rPr>
              <w:t>м</w:t>
            </w:r>
          </w:p>
        </w:tc>
      </w:tr>
      <w:tr w:rsidR="00A61A06">
        <w:trPr>
          <w:gridAfter w:val="1"/>
          <w:wAfter w:w="13" w:type="dxa"/>
          <w:trHeight w:val="420"/>
        </w:trPr>
        <w:tc>
          <w:tcPr>
            <w:tcW w:w="1548" w:type="dxa"/>
            <w:vAlign w:val="center"/>
          </w:tcPr>
          <w:p w:rsidR="00A61A06" w:rsidRPr="00583C77" w:rsidRDefault="00A61A06" w:rsidP="003B20C5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Степень защиты</w:t>
            </w:r>
          </w:p>
        </w:tc>
        <w:tc>
          <w:tcPr>
            <w:tcW w:w="3225" w:type="dxa"/>
            <w:vAlign w:val="center"/>
          </w:tcPr>
          <w:p w:rsidR="00A61A06" w:rsidRDefault="00A61A06" w:rsidP="003B20C5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ascii="AvantGarde Bk BT" w:eastAsia="Arial Unicode MS" w:hAnsi="AvantGarde Bk BT" w:cs="Arial Unicode MS" w:hint="eastAsia"/>
                <w:sz w:val="15"/>
                <w:szCs w:val="15"/>
              </w:rPr>
              <w:t>IP66</w:t>
            </w:r>
          </w:p>
        </w:tc>
      </w:tr>
      <w:tr w:rsidR="00A61A06">
        <w:trPr>
          <w:gridAfter w:val="1"/>
          <w:wAfter w:w="13" w:type="dxa"/>
          <w:trHeight w:val="420"/>
        </w:trPr>
        <w:tc>
          <w:tcPr>
            <w:tcW w:w="1548" w:type="dxa"/>
            <w:vAlign w:val="center"/>
          </w:tcPr>
          <w:p w:rsidR="00A61A06" w:rsidRDefault="00A61A06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Рабочая температура</w:t>
            </w:r>
          </w:p>
        </w:tc>
        <w:tc>
          <w:tcPr>
            <w:tcW w:w="3225" w:type="dxa"/>
            <w:vAlign w:val="center"/>
          </w:tcPr>
          <w:p w:rsidR="00A61A06" w:rsidRPr="00FF5F46" w:rsidRDefault="00A61A06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-</w:t>
            </w:r>
            <w:r>
              <w:rPr>
                <w:rFonts w:ascii="AvantGarde Bk BT" w:hAnsi="AvantGarde Bk BT" w:cs="Arial Unicode MS" w:hint="eastAsia"/>
                <w:sz w:val="15"/>
                <w:szCs w:val="15"/>
              </w:rPr>
              <w:t>4</w:t>
            </w: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0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С</w:t>
            </w: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~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+</w:t>
            </w: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50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С</w:t>
            </w:r>
          </w:p>
        </w:tc>
      </w:tr>
      <w:tr w:rsidR="00A61A06">
        <w:trPr>
          <w:gridAfter w:val="1"/>
          <w:wAfter w:w="13" w:type="dxa"/>
          <w:trHeight w:val="204"/>
        </w:trPr>
        <w:tc>
          <w:tcPr>
            <w:tcW w:w="1548" w:type="dxa"/>
            <w:vAlign w:val="center"/>
          </w:tcPr>
          <w:p w:rsidR="00A61A06" w:rsidRDefault="00A61A06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Размер корпуса</w:t>
            </w:r>
          </w:p>
        </w:tc>
        <w:tc>
          <w:tcPr>
            <w:tcW w:w="3225" w:type="dxa"/>
            <w:vAlign w:val="center"/>
          </w:tcPr>
          <w:p w:rsidR="00A61A06" w:rsidRPr="00FF5F46" w:rsidRDefault="00CF02D5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 w:rsidRPr="00CF02D5">
              <w:rPr>
                <w:rFonts w:ascii="AvantGarde Bk BT" w:hAnsi="AvantGarde Bk BT" w:cs="Arial Unicode MS"/>
                <w:sz w:val="15"/>
                <w:szCs w:val="15"/>
              </w:rPr>
              <w:t>Φ120x100мм</w:t>
            </w:r>
          </w:p>
        </w:tc>
      </w:tr>
      <w:tr w:rsidR="00A61A06">
        <w:trPr>
          <w:gridAfter w:val="1"/>
          <w:wAfter w:w="13" w:type="dxa"/>
          <w:trHeight w:val="204"/>
        </w:trPr>
        <w:tc>
          <w:tcPr>
            <w:tcW w:w="1548" w:type="dxa"/>
            <w:vAlign w:val="center"/>
          </w:tcPr>
          <w:p w:rsidR="00A61A06" w:rsidRPr="00FF5F46" w:rsidRDefault="00A61A06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Вес</w:t>
            </w:r>
          </w:p>
        </w:tc>
        <w:tc>
          <w:tcPr>
            <w:tcW w:w="3225" w:type="dxa"/>
            <w:vAlign w:val="center"/>
          </w:tcPr>
          <w:p w:rsidR="00A61A06" w:rsidRPr="00FF5F46" w:rsidRDefault="00A61A06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400</w:t>
            </w:r>
            <w:proofErr w:type="spellStart"/>
            <w:r>
              <w:rPr>
                <w:rFonts w:eastAsia="Arial Unicode MS" w:cs="Arial Unicode MS"/>
                <w:sz w:val="15"/>
                <w:szCs w:val="15"/>
                <w:lang w:val="ru-RU"/>
              </w:rPr>
              <w:t>гр</w:t>
            </w:r>
            <w:proofErr w:type="spellEnd"/>
          </w:p>
        </w:tc>
      </w:tr>
    </w:tbl>
    <w:p w:rsidR="00CC3785" w:rsidRDefault="00234EC4">
      <w:pPr>
        <w:adjustRightInd w:val="0"/>
        <w:snapToGrid w:val="0"/>
        <w:rPr>
          <w:rFonts w:ascii="Arial Unicode MS" w:eastAsia="Arial Unicode MS" w:hAnsi="Arial Unicode MS" w:cs="Arial Unicode MS"/>
          <w:sz w:val="11"/>
          <w:szCs w:val="11"/>
        </w:rPr>
      </w:pPr>
      <w:r>
        <w:rPr>
          <w:rFonts w:ascii="Arial Unicode MS" w:eastAsia="Arial Unicode MS" w:hAnsi="Arial Unicode MS" w:cs="Arial Unicode MS"/>
          <w:sz w:val="11"/>
          <w:szCs w:val="11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0.1pt;margin-top:5.4pt;width:378.9pt;height:31.2pt;z-index:251656192;mso-position-horizontal-relative:text;mso-position-vertical-relative:text" filled="f" stroked="f">
            <v:textbox>
              <w:txbxContent>
                <w:p w:rsidR="00CC3785" w:rsidRDefault="00CC3785">
                  <w:pPr>
                    <w:rPr>
                      <w:rFonts w:ascii="Arial Unicode MS" w:eastAsia="Arial Unicode MS" w:hAnsi="Arial Unicode MS" w:cs="Arial Unicode MS"/>
                    </w:rPr>
                  </w:pPr>
                  <w:r>
                    <w:rPr>
                      <w:rFonts w:ascii="Arial Unicode MS" w:eastAsia="Arial Unicode MS" w:hAnsi="Arial Unicode MS" w:cs="Arial Unicode MS" w:hint="eastAsia"/>
                    </w:rPr>
                    <w:t>4                                                       1</w:t>
                  </w:r>
                </w:p>
              </w:txbxContent>
            </v:textbox>
          </v:shape>
        </w:pict>
      </w:r>
    </w:p>
    <w:p w:rsidR="00CC3785" w:rsidRDefault="00CC3785">
      <w:pPr>
        <w:rPr>
          <w:rFonts w:ascii="Arial Unicode MS" w:eastAsia="Arial Unicode MS" w:hAnsi="Arial Unicode MS" w:cs="Arial Unicode MS"/>
          <w:sz w:val="13"/>
          <w:szCs w:val="13"/>
        </w:rPr>
      </w:pPr>
    </w:p>
    <w:p w:rsidR="00CC3785" w:rsidRDefault="00CC3785">
      <w:pPr>
        <w:rPr>
          <w:rFonts w:ascii="Arial Unicode MS" w:eastAsia="Arial Unicode MS" w:hAnsi="Arial Unicode MS" w:cs="Arial Unicode MS"/>
          <w:sz w:val="13"/>
          <w:szCs w:val="13"/>
        </w:rPr>
      </w:pPr>
    </w:p>
    <w:p w:rsidR="00CC3785" w:rsidRDefault="00CC3785">
      <w:pPr>
        <w:rPr>
          <w:rFonts w:ascii="Arial Unicode MS" w:eastAsia="Arial Unicode MS" w:hAnsi="Arial Unicode MS" w:cs="Arial Unicode MS"/>
          <w:sz w:val="13"/>
          <w:szCs w:val="13"/>
        </w:rPr>
      </w:pPr>
    </w:p>
    <w:p w:rsidR="008A102E" w:rsidRPr="00827E3F" w:rsidRDefault="008A102E" w:rsidP="008A102E">
      <w:pPr>
        <w:tabs>
          <w:tab w:val="left" w:pos="1980"/>
        </w:tabs>
        <w:rPr>
          <w:rFonts w:eastAsia="Arial Unicode MS" w:cs="Arial Unicode MS"/>
          <w:b/>
          <w:lang w:val="ru-RU"/>
        </w:rPr>
      </w:pPr>
      <w:r>
        <w:rPr>
          <w:rFonts w:ascii="Arial-BoldMT" w:eastAsia="Times New Roman" w:hAnsi="Arial-BoldMT" w:cs="Arial-BoldMT"/>
          <w:b/>
          <w:bCs/>
          <w:kern w:val="0"/>
          <w:sz w:val="24"/>
          <w:lang w:val="ru-RU" w:eastAsia="ru-RU"/>
        </w:rPr>
        <w:t>РУКОВОДСТВО ПОЛЬЗОВАТЕЛЯ</w:t>
      </w:r>
    </w:p>
    <w:p w:rsidR="008A102E" w:rsidRPr="00A03E3A" w:rsidRDefault="008A102E" w:rsidP="008A102E">
      <w:pPr>
        <w:numPr>
          <w:ilvl w:val="0"/>
          <w:numId w:val="2"/>
        </w:num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>Не используйте камеру в экстремальных температурных условиях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 xml:space="preserve">. </w:t>
      </w:r>
      <w:r>
        <w:rPr>
          <w:rFonts w:eastAsia="Arial Unicode MS" w:cs="Arial Unicode MS"/>
          <w:sz w:val="15"/>
          <w:szCs w:val="15"/>
          <w:lang w:val="ru-RU"/>
        </w:rPr>
        <w:t xml:space="preserve">Рекомендуемый температурный режим 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-</w:t>
      </w:r>
      <w:r>
        <w:rPr>
          <w:rFonts w:eastAsia="Arial Unicode MS" w:cs="Arial Unicode MS"/>
          <w:sz w:val="15"/>
          <w:szCs w:val="15"/>
          <w:lang w:val="ru-RU" w:eastAsia="zh-TW"/>
        </w:rPr>
        <w:t>40</w:t>
      </w:r>
      <w:r>
        <w:rPr>
          <w:rFonts w:eastAsia="Arial Unicode MS" w:cs="Arial Unicode MS"/>
          <w:sz w:val="15"/>
          <w:szCs w:val="15"/>
          <w:lang w:val="ru-RU"/>
        </w:rPr>
        <w:t>С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~+50</w:t>
      </w:r>
      <w:r>
        <w:rPr>
          <w:rFonts w:eastAsia="Arial Unicode MS" w:cs="Arial Unicode MS"/>
          <w:sz w:val="15"/>
          <w:szCs w:val="15"/>
          <w:lang w:val="ru-RU"/>
        </w:rPr>
        <w:t>С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8A102E" w:rsidRPr="00A03E3A" w:rsidRDefault="008A102E" w:rsidP="008A102E">
      <w:pPr>
        <w:numPr>
          <w:ilvl w:val="0"/>
          <w:numId w:val="2"/>
        </w:numPr>
        <w:rPr>
          <w:rFonts w:eastAsia="Arial Unicode MS" w:cs="Arial Unicode MS"/>
          <w:sz w:val="15"/>
          <w:szCs w:val="15"/>
          <w:lang w:val="ru-RU"/>
        </w:rPr>
      </w:pPr>
      <w:r w:rsidRPr="00A03E3A">
        <w:rPr>
          <w:rFonts w:eastAsia="Arial Unicode MS" w:cs="Arial Unicode MS"/>
          <w:sz w:val="15"/>
          <w:szCs w:val="15"/>
          <w:lang w:val="ru-RU"/>
        </w:rPr>
        <w:t>Не устанавливайте камеру под нестабильным освещением</w:t>
      </w:r>
      <w:proofErr w:type="gramStart"/>
      <w:r w:rsidRPr="00A03E3A">
        <w:rPr>
          <w:rFonts w:eastAsia="Arial Unicode MS" w:cs="Arial Unicode MS"/>
          <w:sz w:val="15"/>
          <w:szCs w:val="15"/>
          <w:lang w:val="ru-RU"/>
        </w:rPr>
        <w:t>.</w:t>
      </w:r>
      <w:r w:rsidRPr="00A03E3A">
        <w:rPr>
          <w:rFonts w:eastAsia="Arial Unicode MS" w:cs="Arial Unicode MS" w:hint="eastAsia"/>
          <w:sz w:val="15"/>
          <w:szCs w:val="15"/>
          <w:lang w:val="ru-RU"/>
        </w:rPr>
        <w:t>.</w:t>
      </w:r>
      <w:proofErr w:type="gramEnd"/>
    </w:p>
    <w:p w:rsidR="008A102E" w:rsidRPr="00A03E3A" w:rsidRDefault="008A102E" w:rsidP="008A102E">
      <w:pPr>
        <w:numPr>
          <w:ilvl w:val="0"/>
          <w:numId w:val="2"/>
        </w:num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>Не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используйте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камеру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в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условиях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с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высокой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влажностью</w:t>
      </w:r>
      <w:r w:rsidRPr="00A03E3A">
        <w:rPr>
          <w:rFonts w:eastAsia="Arial Unicode MS" w:cs="Arial Unicode MS"/>
          <w:sz w:val="15"/>
          <w:szCs w:val="15"/>
          <w:lang w:val="ru-RU"/>
        </w:rPr>
        <w:t>.</w:t>
      </w:r>
      <w:r>
        <w:rPr>
          <w:rFonts w:eastAsia="Arial Unicode MS" w:cs="Arial Unicode MS"/>
          <w:sz w:val="15"/>
          <w:szCs w:val="15"/>
          <w:lang w:val="ru-RU"/>
        </w:rPr>
        <w:t xml:space="preserve"> Это может сказаться на ухудшении качества изображения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8A102E" w:rsidRPr="00827E3F" w:rsidRDefault="008A102E" w:rsidP="008A102E">
      <w:pPr>
        <w:numPr>
          <w:ilvl w:val="0"/>
          <w:numId w:val="2"/>
        </w:numPr>
        <w:rPr>
          <w:rFonts w:eastAsia="Arial Unicode MS" w:cs="Arial Unicode MS"/>
          <w:sz w:val="15"/>
          <w:szCs w:val="15"/>
          <w:lang w:val="ru-RU"/>
        </w:rPr>
      </w:pPr>
      <w:r w:rsidRPr="00827E3F">
        <w:rPr>
          <w:rFonts w:eastAsia="Arial Unicode MS" w:cs="Arial Unicode MS"/>
          <w:sz w:val="15"/>
          <w:szCs w:val="15"/>
          <w:lang w:val="ru-RU"/>
        </w:rPr>
        <w:t>Не разбирайте камеру. Разбор камеры,</w:t>
      </w:r>
      <w:r>
        <w:rPr>
          <w:rFonts w:eastAsia="Arial Unicode MS" w:cs="Arial Unicode MS"/>
          <w:sz w:val="15"/>
          <w:szCs w:val="15"/>
          <w:lang w:val="ru-RU"/>
        </w:rPr>
        <w:t xml:space="preserve"> </w:t>
      </w:r>
      <w:r w:rsidRPr="00827E3F">
        <w:rPr>
          <w:rFonts w:eastAsia="Arial Unicode MS" w:cs="Arial Unicode MS"/>
          <w:sz w:val="15"/>
          <w:szCs w:val="15"/>
          <w:lang w:val="ru-RU"/>
        </w:rPr>
        <w:t>техническое обслуживание и ремонт проводить исключительно силами специалистов в специализированных сервисных центрах</w:t>
      </w:r>
    </w:p>
    <w:p w:rsidR="008A102E" w:rsidRPr="00827E3F" w:rsidRDefault="008A102E" w:rsidP="008A102E">
      <w:pPr>
        <w:numPr>
          <w:ilvl w:val="0"/>
          <w:numId w:val="2"/>
        </w:numPr>
        <w:rPr>
          <w:rFonts w:eastAsia="Arial Unicode MS" w:cs="Arial Unicode MS"/>
          <w:sz w:val="15"/>
          <w:szCs w:val="15"/>
          <w:lang w:val="ru-RU"/>
        </w:rPr>
      </w:pPr>
      <w:r w:rsidRPr="00827E3F">
        <w:rPr>
          <w:rFonts w:eastAsia="Arial Unicode MS" w:cs="Arial Unicode MS"/>
          <w:sz w:val="15"/>
          <w:szCs w:val="15"/>
          <w:lang w:val="ru-RU"/>
        </w:rPr>
        <w:t>Протирайте стекло объектива только мягкой сухой тканью</w:t>
      </w:r>
      <w:r w:rsidRPr="00827E3F">
        <w:rPr>
          <w:rFonts w:eastAsia="Arial Unicode MS" w:cs="Arial Unicode MS" w:hint="eastAsia"/>
          <w:sz w:val="15"/>
          <w:szCs w:val="15"/>
          <w:lang w:val="ru-RU"/>
        </w:rPr>
        <w:t>.</w:t>
      </w:r>
    </w:p>
    <w:p w:rsidR="00CC3785" w:rsidRPr="008A102E" w:rsidRDefault="00FF5F46" w:rsidP="008A102E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 xml:space="preserve">6)   </w:t>
      </w:r>
      <w:r w:rsidR="008A102E">
        <w:rPr>
          <w:rFonts w:eastAsia="Arial Unicode MS" w:cs="Arial Unicode MS"/>
          <w:sz w:val="15"/>
          <w:szCs w:val="15"/>
          <w:lang w:val="ru-RU"/>
        </w:rPr>
        <w:t>Убедитесь в правильном напряжении питания до подключения</w:t>
      </w:r>
      <w:r w:rsidR="008A102E" w:rsidRPr="00827E3F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CC3785" w:rsidRPr="008A102E" w:rsidRDefault="00234EC4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ascii="Arial Unicode MS" w:eastAsia="Arial Unicode MS" w:hAnsi="Arial Unicode MS" w:cs="Arial Unicode MS"/>
          <w:sz w:val="15"/>
          <w:szCs w:val="15"/>
          <w:lang w:val="ru-RU" w:eastAsia="ru-RU"/>
        </w:rPr>
        <w:pict>
          <v:shape id="_x0000_s1027" type="#_x0000_t202" style="position:absolute;left:0;text-align:left;margin-left:99pt;margin-top:5.5pt;width:378.9pt;height:31.2pt;z-index:251657216" filled="f" stroked="f">
            <v:textbox>
              <w:txbxContent>
                <w:p w:rsidR="00CC3785" w:rsidRDefault="00CC3785">
                  <w:pPr>
                    <w:rPr>
                      <w:rFonts w:ascii="Arial Unicode MS" w:eastAsia="Arial Unicode MS" w:hAnsi="Arial Unicode MS" w:cs="Arial Unicode MS"/>
                    </w:rPr>
                  </w:pPr>
                  <w:r>
                    <w:rPr>
                      <w:rFonts w:ascii="Arial Unicode MS" w:eastAsia="Arial Unicode MS" w:hAnsi="Arial Unicode MS" w:cs="Arial Unicode MS" w:hint="eastAsia"/>
                    </w:rPr>
                    <w:t>2                                                       3</w:t>
                  </w:r>
                </w:p>
              </w:txbxContent>
            </v:textbox>
          </v:shape>
        </w:pict>
      </w:r>
    </w:p>
    <w:p w:rsidR="00CC3785" w:rsidRPr="008A102E" w:rsidRDefault="00CC3785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DD1675" w:rsidRPr="008A102E" w:rsidRDefault="00DD1675" w:rsidP="00D6049A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 w:eastAsia="zh-TW"/>
        </w:rPr>
      </w:pPr>
    </w:p>
    <w:p w:rsidR="00DD1675" w:rsidRDefault="00DD1675" w:rsidP="00D6049A">
      <w:pPr>
        <w:ind w:firstLineChars="1600" w:firstLine="2400"/>
        <w:rPr>
          <w:rFonts w:eastAsia="Arial Unicode MS" w:cs="Arial Unicode MS"/>
          <w:sz w:val="15"/>
          <w:szCs w:val="15"/>
          <w:lang w:val="ru-RU" w:eastAsia="zh-TW"/>
        </w:rPr>
      </w:pPr>
    </w:p>
    <w:p w:rsidR="008A102E" w:rsidRDefault="008A102E" w:rsidP="00D6049A">
      <w:pPr>
        <w:ind w:firstLineChars="1600" w:firstLine="2400"/>
        <w:rPr>
          <w:rFonts w:eastAsia="Arial Unicode MS" w:cs="Arial Unicode MS"/>
          <w:sz w:val="15"/>
          <w:szCs w:val="15"/>
          <w:lang w:val="ru-RU" w:eastAsia="zh-TW"/>
        </w:rPr>
      </w:pPr>
    </w:p>
    <w:p w:rsidR="008A102E" w:rsidRDefault="008A102E" w:rsidP="00D6049A">
      <w:pPr>
        <w:ind w:firstLineChars="1600" w:firstLine="2400"/>
        <w:rPr>
          <w:rFonts w:eastAsia="Arial Unicode MS" w:cs="Arial Unicode MS"/>
          <w:sz w:val="15"/>
          <w:szCs w:val="15"/>
          <w:lang w:val="ru-RU" w:eastAsia="zh-TW"/>
        </w:rPr>
      </w:pPr>
    </w:p>
    <w:p w:rsidR="008A102E" w:rsidRDefault="008A102E" w:rsidP="00D6049A">
      <w:pPr>
        <w:ind w:firstLineChars="1600" w:firstLine="2400"/>
        <w:rPr>
          <w:rFonts w:eastAsia="Arial Unicode MS" w:cs="Arial Unicode MS"/>
          <w:sz w:val="15"/>
          <w:szCs w:val="15"/>
          <w:lang w:val="ru-RU" w:eastAsia="zh-TW"/>
        </w:rPr>
      </w:pPr>
    </w:p>
    <w:p w:rsidR="008A102E" w:rsidRDefault="008A102E" w:rsidP="00D6049A">
      <w:pPr>
        <w:ind w:firstLineChars="1600" w:firstLine="2400"/>
        <w:rPr>
          <w:rFonts w:eastAsia="Arial Unicode MS" w:cs="Arial Unicode MS"/>
          <w:sz w:val="15"/>
          <w:szCs w:val="15"/>
          <w:lang w:val="ru-RU" w:eastAsia="zh-TW"/>
        </w:rPr>
      </w:pPr>
    </w:p>
    <w:p w:rsidR="008A102E" w:rsidRDefault="008A102E" w:rsidP="00D6049A">
      <w:pPr>
        <w:ind w:firstLineChars="1600" w:firstLine="2400"/>
        <w:rPr>
          <w:rFonts w:eastAsia="Arial Unicode MS" w:cs="Arial Unicode MS"/>
          <w:sz w:val="15"/>
          <w:szCs w:val="15"/>
          <w:lang w:val="ru-RU" w:eastAsia="zh-TW"/>
        </w:rPr>
      </w:pPr>
    </w:p>
    <w:p w:rsidR="008A102E" w:rsidRDefault="008A102E" w:rsidP="00D6049A">
      <w:pPr>
        <w:ind w:firstLineChars="1600" w:firstLine="2400"/>
        <w:rPr>
          <w:rFonts w:eastAsia="Arial Unicode MS" w:cs="Arial Unicode MS"/>
          <w:sz w:val="15"/>
          <w:szCs w:val="15"/>
          <w:lang w:val="ru-RU" w:eastAsia="zh-TW"/>
        </w:rPr>
      </w:pPr>
    </w:p>
    <w:p w:rsidR="008A102E" w:rsidRDefault="008A102E" w:rsidP="00D6049A">
      <w:pPr>
        <w:ind w:firstLineChars="1600" w:firstLine="2400"/>
        <w:rPr>
          <w:rFonts w:eastAsia="Arial Unicode MS" w:cs="Arial Unicode MS"/>
          <w:sz w:val="15"/>
          <w:szCs w:val="15"/>
          <w:lang w:val="ru-RU" w:eastAsia="zh-TW"/>
        </w:rPr>
      </w:pPr>
    </w:p>
    <w:p w:rsidR="008A102E" w:rsidRPr="008A102E" w:rsidRDefault="008A102E" w:rsidP="00D6049A">
      <w:pPr>
        <w:ind w:firstLineChars="1600" w:firstLine="2400"/>
        <w:rPr>
          <w:rFonts w:eastAsia="Arial Unicode MS" w:cs="Arial Unicode MS"/>
          <w:sz w:val="15"/>
          <w:szCs w:val="15"/>
          <w:lang w:val="ru-RU" w:eastAsia="zh-TW"/>
        </w:rPr>
      </w:pPr>
    </w:p>
    <w:p w:rsidR="00DD1675" w:rsidRPr="008A102E" w:rsidRDefault="00DD1675" w:rsidP="00D6049A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 w:eastAsia="zh-TW"/>
        </w:rPr>
      </w:pPr>
    </w:p>
    <w:p w:rsidR="008A102E" w:rsidRDefault="009E56AF" w:rsidP="008A102E">
      <w:pPr>
        <w:rPr>
          <w:rFonts w:eastAsia="Arial Unicode MS" w:cs="Arial Unicode MS"/>
          <w:sz w:val="28"/>
          <w:szCs w:val="28"/>
          <w:lang w:val="ru-RU"/>
        </w:rPr>
      </w:pPr>
      <w:r>
        <w:rPr>
          <w:rFonts w:eastAsia="Arial Unicode MS" w:cs="Arial Unicode MS"/>
          <w:sz w:val="28"/>
          <w:szCs w:val="28"/>
          <w:lang w:val="ru-RU"/>
        </w:rPr>
        <w:t xml:space="preserve">  </w:t>
      </w:r>
      <w:r w:rsidR="008A102E" w:rsidRPr="001E24D7">
        <w:rPr>
          <w:rFonts w:eastAsia="Arial Unicode MS" w:cs="Arial Unicode MS"/>
          <w:sz w:val="28"/>
          <w:szCs w:val="28"/>
          <w:lang w:val="ru-RU"/>
        </w:rPr>
        <w:t>Цветная камера видеонаблюдения</w:t>
      </w:r>
    </w:p>
    <w:p w:rsidR="008A102E" w:rsidRPr="00484E79" w:rsidRDefault="008A102E" w:rsidP="008A102E">
      <w:pPr>
        <w:rPr>
          <w:rFonts w:eastAsia="Arial Unicode MS" w:cs="Arial Unicode MS"/>
          <w:sz w:val="28"/>
          <w:szCs w:val="28"/>
          <w:lang w:val="ru-RU"/>
        </w:rPr>
      </w:pPr>
      <w:r>
        <w:rPr>
          <w:rFonts w:eastAsia="Arial Unicode MS" w:cs="Arial Unicode MS"/>
          <w:sz w:val="28"/>
          <w:szCs w:val="28"/>
          <w:lang w:val="ru-RU"/>
        </w:rPr>
        <w:t xml:space="preserve">           </w:t>
      </w:r>
      <w:r w:rsidRPr="008A102E">
        <w:rPr>
          <w:rFonts w:eastAsia="Arial Unicode MS" w:cs="Arial Unicode MS" w:hint="eastAsia"/>
          <w:sz w:val="28"/>
          <w:szCs w:val="28"/>
          <w:lang w:val="ru-RU"/>
        </w:rPr>
        <w:t>FE S</w:t>
      </w:r>
      <w:r w:rsidR="00E1272A">
        <w:rPr>
          <w:rFonts w:eastAsia="Arial Unicode MS" w:cs="Arial Unicode MS"/>
          <w:sz w:val="28"/>
          <w:szCs w:val="28"/>
        </w:rPr>
        <w:t>DV</w:t>
      </w:r>
      <w:r w:rsidRPr="008A102E">
        <w:rPr>
          <w:rFonts w:eastAsia="Arial Unicode MS" w:cs="Arial Unicode MS" w:hint="eastAsia"/>
          <w:sz w:val="28"/>
          <w:szCs w:val="28"/>
          <w:lang w:val="ru-RU"/>
        </w:rPr>
        <w:t>8</w:t>
      </w:r>
      <w:r w:rsidR="00D24B34" w:rsidRPr="00A61A06">
        <w:rPr>
          <w:rFonts w:eastAsia="Arial Unicode MS" w:cs="Arial Unicode MS"/>
          <w:sz w:val="28"/>
          <w:szCs w:val="28"/>
          <w:lang w:val="ru-RU"/>
        </w:rPr>
        <w:t>8</w:t>
      </w:r>
      <w:r w:rsidRPr="008A102E">
        <w:rPr>
          <w:rFonts w:eastAsia="Arial Unicode MS" w:cs="Arial Unicode MS" w:hint="eastAsia"/>
          <w:sz w:val="28"/>
          <w:szCs w:val="28"/>
          <w:lang w:val="ru-RU"/>
        </w:rPr>
        <w:t>A/</w:t>
      </w:r>
      <w:r w:rsidR="009E56AF" w:rsidRPr="00A61A06">
        <w:rPr>
          <w:rFonts w:eastAsia="Arial Unicode MS" w:cs="Arial Unicode MS"/>
          <w:sz w:val="28"/>
          <w:szCs w:val="28"/>
          <w:lang w:val="ru-RU"/>
        </w:rPr>
        <w:t>30</w:t>
      </w:r>
      <w:r w:rsidRPr="008A102E">
        <w:rPr>
          <w:rFonts w:eastAsia="Arial Unicode MS" w:cs="Arial Unicode MS" w:hint="eastAsia"/>
          <w:sz w:val="28"/>
          <w:szCs w:val="28"/>
          <w:lang w:val="ru-RU"/>
        </w:rPr>
        <w:t>M</w:t>
      </w:r>
    </w:p>
    <w:p w:rsidR="00CC3785" w:rsidRPr="008A102E" w:rsidRDefault="00234EC4" w:rsidP="00D6049A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ascii="Arial Unicode MS" w:eastAsia="Arial Unicode MS" w:hAnsi="Arial Unicode MS" w:cs="Arial Unicode MS"/>
          <w:noProof/>
          <w:sz w:val="15"/>
          <w:szCs w:val="15"/>
          <w:lang w:val="ru-RU" w:eastAsia="ru-RU"/>
        </w:rPr>
        <w:pict>
          <v:shape id="_x0000_s1036" type="#_x0000_t202" style="position:absolute;left:0;text-align:left;margin-left:32.7pt;margin-top:7.8pt;width:159.55pt;height:163.95pt;z-index:251660288;mso-wrap-style:none">
            <v:textbox style="mso-fit-shape-to-text:t">
              <w:txbxContent>
                <w:p w:rsidR="009E56AF" w:rsidRDefault="00D6049A" w:rsidP="009E56AF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1838325" cy="1962150"/>
                        <wp:effectExtent l="19050" t="0" r="9525" b="0"/>
                        <wp:docPr id="1" name="Рисунок 1" descr="IDO88A30MTN(black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DO88A30MTN(black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38325" cy="1962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D1675" w:rsidRPr="008A102E" w:rsidRDefault="00DD1675" w:rsidP="00D6049A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 w:eastAsia="zh-TW"/>
        </w:rPr>
      </w:pPr>
    </w:p>
    <w:p w:rsidR="00CC3785" w:rsidRPr="008A102E" w:rsidRDefault="00CC3785" w:rsidP="00D6049A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8A102E" w:rsidRDefault="00CC3785" w:rsidP="00D6049A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8A102E" w:rsidRDefault="00CC3785" w:rsidP="00D6049A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8A102E" w:rsidRDefault="00CC3785" w:rsidP="00D6049A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8A102E" w:rsidRDefault="00CC3785" w:rsidP="00D6049A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8A102E" w:rsidRDefault="00CC3785" w:rsidP="00D6049A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8A102E" w:rsidRDefault="00CC3785" w:rsidP="00D6049A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8A102E" w:rsidRDefault="00CC3785" w:rsidP="00D6049A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8A102E" w:rsidRDefault="00CC3785" w:rsidP="00D6049A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8A102E" w:rsidRDefault="00CC3785" w:rsidP="00D6049A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8A102E" w:rsidRPr="00484E79" w:rsidRDefault="008A102E" w:rsidP="008A102E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 xml:space="preserve">  Перед использованием внимательно ознакомьтесь с инструкцией</w:t>
      </w:r>
      <w:r w:rsidRPr="001E24D7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CC3785" w:rsidRPr="008A102E" w:rsidRDefault="00CC3785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8A102E" w:rsidRDefault="00CC3785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8A102E" w:rsidRDefault="00CC3785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8A102E" w:rsidRDefault="00CC3785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8A102E" w:rsidRDefault="00CC3785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8A102E" w:rsidRDefault="00CC3785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Default="008A102E">
      <w:pPr>
        <w:rPr>
          <w:rFonts w:eastAsia="Arial Unicode MS" w:cs="Arial Unicode MS"/>
          <w:b/>
          <w:lang w:val="ru-RU"/>
        </w:rPr>
      </w:pPr>
      <w:r>
        <w:rPr>
          <w:rFonts w:eastAsia="Arial Unicode MS" w:cs="Arial Unicode MS"/>
          <w:b/>
          <w:lang w:val="ru-RU"/>
        </w:rPr>
        <w:t>Схема подключения</w:t>
      </w:r>
    </w:p>
    <w:p w:rsidR="008A102E" w:rsidRPr="008A102E" w:rsidRDefault="008A102E">
      <w:pPr>
        <w:rPr>
          <w:rFonts w:eastAsia="Arial Unicode MS" w:cs="Arial Unicode MS"/>
          <w:b/>
          <w:lang w:val="ru-RU"/>
        </w:rPr>
      </w:pPr>
    </w:p>
    <w:p w:rsidR="00CC3785" w:rsidRDefault="00234EC4">
      <w:pPr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  <w:lang w:val="ru-RU" w:eastAsia="ru-RU"/>
        </w:rPr>
        <w:pict>
          <v:shape id="_x0000_s1031" type="#_x0000_t202" style="position:absolute;left:0;text-align:left;margin-left:113.7pt;margin-top:0;width:63pt;height:23.4pt;z-index:251658240" filled="f" stroked="f">
            <v:textbox>
              <w:txbxContent>
                <w:p w:rsidR="00CC3785" w:rsidRPr="008A102E" w:rsidRDefault="008A102E">
                  <w:pPr>
                    <w:rPr>
                      <w:sz w:val="13"/>
                      <w:szCs w:val="13"/>
                      <w:lang w:val="ru-RU"/>
                    </w:rPr>
                  </w:pPr>
                  <w:r>
                    <w:rPr>
                      <w:sz w:val="13"/>
                      <w:szCs w:val="13"/>
                      <w:lang w:val="ru-RU"/>
                    </w:rPr>
                    <w:t>Видео выход</w:t>
                  </w:r>
                </w:p>
              </w:txbxContent>
            </v:textbox>
          </v:shape>
        </w:pict>
      </w:r>
      <w:r w:rsidR="00D6049A">
        <w:rPr>
          <w:rFonts w:ascii="Arial Unicode MS" w:eastAsia="Arial Unicode MS" w:hAnsi="Arial Unicode MS" w:cs="Arial Unicode MS" w:hint="eastAsia"/>
          <w:b/>
          <w:noProof/>
          <w:lang w:val="ru-RU" w:eastAsia="ru-RU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158750</wp:posOffset>
            </wp:positionH>
            <wp:positionV relativeFrom="paragraph">
              <wp:posOffset>327660</wp:posOffset>
            </wp:positionV>
            <wp:extent cx="2456815" cy="746760"/>
            <wp:effectExtent l="19050" t="0" r="635" b="0"/>
            <wp:wrapNone/>
            <wp:docPr id="8" name="Рисунок 8" descr="图形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图形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3785" w:rsidRDefault="00CC3785">
      <w:pPr>
        <w:rPr>
          <w:rFonts w:ascii="Arial Unicode MS" w:eastAsia="Arial Unicode MS" w:hAnsi="Arial Unicode MS" w:cs="Arial Unicode MS"/>
          <w:b/>
        </w:rPr>
      </w:pPr>
    </w:p>
    <w:p w:rsidR="00CC3785" w:rsidRDefault="00CC3785">
      <w:pPr>
        <w:rPr>
          <w:rFonts w:ascii="Arial Unicode MS" w:eastAsia="Arial Unicode MS" w:hAnsi="Arial Unicode MS" w:cs="Arial Unicode MS"/>
          <w:b/>
        </w:rPr>
      </w:pPr>
    </w:p>
    <w:p w:rsidR="00CC3785" w:rsidRDefault="00234EC4">
      <w:pPr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  <w:lang w:val="ru-RU" w:eastAsia="ru-RU"/>
        </w:rPr>
        <w:pict>
          <v:shape id="_x0000_s1033" type="#_x0000_t202" style="position:absolute;left:0;text-align:left;margin-left:131.7pt;margin-top:7.8pt;width:63pt;height:31.2pt;z-index:251659264" filled="f" stroked="f">
            <v:textbox>
              <w:txbxContent>
                <w:p w:rsidR="00CC3785" w:rsidRPr="008A102E" w:rsidRDefault="00CC3785">
                  <w:pPr>
                    <w:spacing w:line="240" w:lineRule="exact"/>
                    <w:rPr>
                      <w:sz w:val="13"/>
                      <w:szCs w:val="13"/>
                      <w:lang w:val="ru-RU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DC12</w:t>
                  </w:r>
                  <w:r w:rsidR="008A102E">
                    <w:rPr>
                      <w:sz w:val="13"/>
                      <w:szCs w:val="13"/>
                      <w:lang w:val="ru-RU"/>
                    </w:rPr>
                    <w:t>В</w:t>
                  </w:r>
                </w:p>
              </w:txbxContent>
            </v:textbox>
          </v:shape>
        </w:pict>
      </w:r>
    </w:p>
    <w:p w:rsidR="00CC3785" w:rsidRDefault="00CC3785">
      <w:pPr>
        <w:rPr>
          <w:rFonts w:ascii="Arial Unicode MS" w:eastAsia="Arial Unicode MS" w:hAnsi="Arial Unicode MS" w:cs="Arial Unicode MS"/>
          <w:b/>
        </w:rPr>
      </w:pPr>
    </w:p>
    <w:p w:rsidR="00CC3785" w:rsidRDefault="00CC3785">
      <w:pPr>
        <w:rPr>
          <w:rFonts w:ascii="Arial Unicode MS" w:eastAsia="Arial Unicode MS" w:hAnsi="Arial Unicode MS" w:cs="Arial Unicode MS"/>
          <w:b/>
        </w:rPr>
      </w:pPr>
    </w:p>
    <w:sectPr w:rsidR="00CC3785" w:rsidSect="00C42942">
      <w:pgSz w:w="11906" w:h="16838"/>
      <w:pgMar w:top="1134" w:right="851" w:bottom="1134" w:left="907" w:header="851" w:footer="992" w:gutter="0"/>
      <w:cols w:num="2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653" w:rsidRDefault="00FD3653" w:rsidP="00DD1675">
      <w:r>
        <w:separator/>
      </w:r>
    </w:p>
  </w:endnote>
  <w:endnote w:type="continuationSeparator" w:id="0">
    <w:p w:rsidR="00FD3653" w:rsidRDefault="00FD3653" w:rsidP="00DD16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653" w:rsidRDefault="00FD3653" w:rsidP="00DD1675">
      <w:r>
        <w:separator/>
      </w:r>
    </w:p>
  </w:footnote>
  <w:footnote w:type="continuationSeparator" w:id="0">
    <w:p w:rsidR="00FD3653" w:rsidRDefault="00FD3653" w:rsidP="00DD16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72A27"/>
    <w:rsid w:val="00234EC4"/>
    <w:rsid w:val="003323FB"/>
    <w:rsid w:val="0037245C"/>
    <w:rsid w:val="003B10EE"/>
    <w:rsid w:val="003B20C5"/>
    <w:rsid w:val="003E0A19"/>
    <w:rsid w:val="0044778D"/>
    <w:rsid w:val="0052793E"/>
    <w:rsid w:val="00596BFF"/>
    <w:rsid w:val="005E0DC1"/>
    <w:rsid w:val="00600ED2"/>
    <w:rsid w:val="006603C7"/>
    <w:rsid w:val="007F17BB"/>
    <w:rsid w:val="008A102E"/>
    <w:rsid w:val="00927E3D"/>
    <w:rsid w:val="009E56AF"/>
    <w:rsid w:val="00A61A06"/>
    <w:rsid w:val="00AA53B7"/>
    <w:rsid w:val="00B824B4"/>
    <w:rsid w:val="00C060B3"/>
    <w:rsid w:val="00C42942"/>
    <w:rsid w:val="00CC3785"/>
    <w:rsid w:val="00CD2959"/>
    <w:rsid w:val="00CD68C9"/>
    <w:rsid w:val="00CF02D5"/>
    <w:rsid w:val="00D24B34"/>
    <w:rsid w:val="00D56A2D"/>
    <w:rsid w:val="00D6049A"/>
    <w:rsid w:val="00D65054"/>
    <w:rsid w:val="00DD1675"/>
    <w:rsid w:val="00E1272A"/>
    <w:rsid w:val="00FD3653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2942"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16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DD1675"/>
    <w:rPr>
      <w:kern w:val="2"/>
      <w:lang w:eastAsia="zh-CN"/>
    </w:rPr>
  </w:style>
  <w:style w:type="paragraph" w:styleId="a5">
    <w:name w:val="footer"/>
    <w:basedOn w:val="a"/>
    <w:link w:val="a6"/>
    <w:rsid w:val="00DD16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DD1675"/>
    <w:rPr>
      <w:kern w:val="2"/>
      <w:lang w:eastAsia="zh-CN"/>
    </w:rPr>
  </w:style>
  <w:style w:type="paragraph" w:styleId="a7">
    <w:name w:val="Balloon Text"/>
    <w:basedOn w:val="a"/>
    <w:link w:val="a8"/>
    <w:rsid w:val="0052793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2793E"/>
    <w:rPr>
      <w:rFonts w:ascii="Tahoma" w:hAnsi="Tahoma" w:cs="Tahoma"/>
      <w:kern w:val="2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1296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Specifications</vt:lpstr>
    </vt:vector>
  </TitlesOfParts>
  <Manager/>
  <Company>WWW.YlmF.CoM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Specifications</dc:title>
  <dc:subject/>
  <dc:creator>user</dc:creator>
  <cp:keywords/>
  <dc:description/>
  <cp:lastModifiedBy>Воронцов</cp:lastModifiedBy>
  <cp:revision>9</cp:revision>
  <cp:lastPrinted>1899-12-30T00:00:00Z</cp:lastPrinted>
  <dcterms:created xsi:type="dcterms:W3CDTF">2012-02-27T11:49:00Z</dcterms:created>
  <dcterms:modified xsi:type="dcterms:W3CDTF">2013-01-22T05:53:00Z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